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744C5" w14:textId="77777777" w:rsidR="001404BD" w:rsidRPr="00C15878" w:rsidRDefault="001404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5878">
        <w:rPr>
          <w:rFonts w:ascii="Times New Roman" w:hAnsi="Times New Roman" w:cs="Times New Roman"/>
          <w:b/>
          <w:sz w:val="28"/>
          <w:szCs w:val="28"/>
        </w:rPr>
        <w:t>Reader Masterclass Ulcus Cruris</w:t>
      </w:r>
    </w:p>
    <w:p w14:paraId="432619ED" w14:textId="77777777" w:rsidR="001404BD" w:rsidRPr="001404BD" w:rsidRDefault="001404BD">
      <w:pPr>
        <w:rPr>
          <w:rFonts w:ascii="Times New Roman" w:hAnsi="Times New Roman" w:cs="Times New Roman"/>
          <w:sz w:val="24"/>
          <w:szCs w:val="24"/>
        </w:rPr>
      </w:pPr>
      <w:r w:rsidRPr="001404BD">
        <w:rPr>
          <w:rFonts w:ascii="Times New Roman" w:hAnsi="Times New Roman" w:cs="Times New Roman"/>
          <w:sz w:val="24"/>
          <w:szCs w:val="24"/>
        </w:rPr>
        <w:t>Maart 2016</w:t>
      </w:r>
    </w:p>
    <w:p w14:paraId="7BBB66A3" w14:textId="77777777" w:rsidR="00C15878" w:rsidRDefault="00C15878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D6334" w14:textId="77777777" w:rsidR="00F85DB4" w:rsidRDefault="00E768EC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92">
        <w:rPr>
          <w:rFonts w:ascii="Times New Roman" w:hAnsi="Times New Roman" w:cs="Times New Roman"/>
          <w:sz w:val="24"/>
          <w:szCs w:val="24"/>
        </w:rPr>
        <w:t xml:space="preserve">Beste cursist, </w:t>
      </w:r>
    </w:p>
    <w:p w14:paraId="27938E05" w14:textId="77777777" w:rsidR="00230492" w:rsidRPr="00230492" w:rsidRDefault="00230492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C1E45" w14:textId="77777777" w:rsidR="001404BD" w:rsidRDefault="00F85DB4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92">
        <w:rPr>
          <w:rFonts w:ascii="Times New Roman" w:hAnsi="Times New Roman" w:cs="Times New Roman"/>
          <w:sz w:val="24"/>
          <w:szCs w:val="24"/>
        </w:rPr>
        <w:t xml:space="preserve">Voor je ligt de reader voor de </w:t>
      </w:r>
      <w:r w:rsidR="001404BD">
        <w:rPr>
          <w:rFonts w:ascii="Times New Roman" w:hAnsi="Times New Roman" w:cs="Times New Roman"/>
          <w:sz w:val="24"/>
          <w:szCs w:val="24"/>
        </w:rPr>
        <w:t xml:space="preserve">masterclass Ulcus Cruris, welke is </w:t>
      </w:r>
      <w:r w:rsidR="003517AA" w:rsidRPr="00230492">
        <w:rPr>
          <w:rFonts w:ascii="Times New Roman" w:hAnsi="Times New Roman" w:cs="Times New Roman"/>
          <w:sz w:val="24"/>
          <w:szCs w:val="24"/>
        </w:rPr>
        <w:t xml:space="preserve">ontwikkeld op initiatief van de WCS Academy. De </w:t>
      </w:r>
      <w:r w:rsidR="001404BD">
        <w:rPr>
          <w:rFonts w:ascii="Times New Roman" w:hAnsi="Times New Roman" w:cs="Times New Roman"/>
          <w:sz w:val="24"/>
          <w:szCs w:val="24"/>
        </w:rPr>
        <w:t xml:space="preserve">masterclass </w:t>
      </w:r>
      <w:r w:rsidR="003517AA" w:rsidRPr="00230492">
        <w:rPr>
          <w:rFonts w:ascii="Times New Roman" w:hAnsi="Times New Roman" w:cs="Times New Roman"/>
          <w:sz w:val="24"/>
          <w:szCs w:val="24"/>
        </w:rPr>
        <w:t xml:space="preserve">is </w:t>
      </w:r>
      <w:r w:rsidR="001404BD">
        <w:rPr>
          <w:rFonts w:ascii="Times New Roman" w:hAnsi="Times New Roman" w:cs="Times New Roman"/>
          <w:sz w:val="24"/>
          <w:szCs w:val="24"/>
        </w:rPr>
        <w:t xml:space="preserve">gemaakt door de </w:t>
      </w:r>
      <w:r w:rsidR="003517AA" w:rsidRPr="00230492">
        <w:rPr>
          <w:rFonts w:ascii="Times New Roman" w:hAnsi="Times New Roman" w:cs="Times New Roman"/>
          <w:sz w:val="24"/>
          <w:szCs w:val="24"/>
        </w:rPr>
        <w:t xml:space="preserve">WCS </w:t>
      </w:r>
      <w:r w:rsidR="00230492">
        <w:rPr>
          <w:rFonts w:ascii="Times New Roman" w:hAnsi="Times New Roman" w:cs="Times New Roman"/>
          <w:sz w:val="24"/>
          <w:szCs w:val="24"/>
        </w:rPr>
        <w:t>C</w:t>
      </w:r>
      <w:r w:rsidR="003517AA" w:rsidRPr="00230492">
        <w:rPr>
          <w:rFonts w:ascii="Times New Roman" w:hAnsi="Times New Roman" w:cs="Times New Roman"/>
          <w:sz w:val="24"/>
          <w:szCs w:val="24"/>
        </w:rPr>
        <w:t xml:space="preserve">ommissie </w:t>
      </w:r>
      <w:r w:rsidR="001404BD">
        <w:rPr>
          <w:rFonts w:ascii="Times New Roman" w:hAnsi="Times New Roman" w:cs="Times New Roman"/>
          <w:sz w:val="24"/>
          <w:szCs w:val="24"/>
        </w:rPr>
        <w:t xml:space="preserve">Ulcus Cruris. </w:t>
      </w:r>
    </w:p>
    <w:p w14:paraId="65E22FB4" w14:textId="77777777" w:rsidR="00F85DB4" w:rsidRPr="00230492" w:rsidRDefault="001404BD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Doelgroep van de masterclass is de expert </w:t>
      </w:r>
      <w:r w:rsidR="003517AA" w:rsidRPr="00230492">
        <w:rPr>
          <w:rFonts w:ascii="Times New Roman" w:hAnsi="Times New Roman" w:cs="Times New Roman"/>
          <w:sz w:val="24"/>
          <w:szCs w:val="24"/>
        </w:rPr>
        <w:t>over prev</w:t>
      </w:r>
      <w:r w:rsidR="00F67B9A" w:rsidRPr="00230492">
        <w:rPr>
          <w:rFonts w:ascii="Times New Roman" w:hAnsi="Times New Roman" w:cs="Times New Roman"/>
          <w:sz w:val="24"/>
          <w:szCs w:val="24"/>
        </w:rPr>
        <w:t>e</w:t>
      </w:r>
      <w:r w:rsidR="003517AA" w:rsidRPr="00230492">
        <w:rPr>
          <w:rFonts w:ascii="Times New Roman" w:hAnsi="Times New Roman" w:cs="Times New Roman"/>
          <w:sz w:val="24"/>
          <w:szCs w:val="24"/>
        </w:rPr>
        <w:t>ntie</w:t>
      </w:r>
      <w:r w:rsidR="00ED6AF9" w:rsidRPr="00230492">
        <w:rPr>
          <w:rFonts w:ascii="Times New Roman" w:hAnsi="Times New Roman" w:cs="Times New Roman"/>
          <w:sz w:val="24"/>
          <w:szCs w:val="24"/>
        </w:rPr>
        <w:t>,</w:t>
      </w:r>
      <w:r w:rsidR="003517AA" w:rsidRPr="00230492">
        <w:rPr>
          <w:rFonts w:ascii="Times New Roman" w:hAnsi="Times New Roman" w:cs="Times New Roman"/>
          <w:sz w:val="24"/>
          <w:szCs w:val="24"/>
        </w:rPr>
        <w:t xml:space="preserve"> het opsporen van de </w:t>
      </w:r>
      <w:r w:rsidR="00F67B9A" w:rsidRPr="00230492">
        <w:rPr>
          <w:rFonts w:ascii="Times New Roman" w:hAnsi="Times New Roman" w:cs="Times New Roman"/>
          <w:sz w:val="24"/>
          <w:szCs w:val="24"/>
        </w:rPr>
        <w:t>risico</w:t>
      </w:r>
      <w:r w:rsidR="003517AA" w:rsidRPr="00230492">
        <w:rPr>
          <w:rFonts w:ascii="Times New Roman" w:hAnsi="Times New Roman" w:cs="Times New Roman"/>
          <w:sz w:val="24"/>
          <w:szCs w:val="24"/>
        </w:rPr>
        <w:t>voet bij een patiënt met diabetes e</w:t>
      </w:r>
      <w:r w:rsidR="00ED6AF9" w:rsidRPr="00230492">
        <w:rPr>
          <w:rFonts w:ascii="Times New Roman" w:hAnsi="Times New Roman" w:cs="Times New Roman"/>
          <w:sz w:val="24"/>
          <w:szCs w:val="24"/>
        </w:rPr>
        <w:t>n</w:t>
      </w:r>
      <w:r w:rsidR="003517AA" w:rsidRPr="00230492">
        <w:rPr>
          <w:rFonts w:ascii="Times New Roman" w:hAnsi="Times New Roman" w:cs="Times New Roman"/>
          <w:sz w:val="24"/>
          <w:szCs w:val="24"/>
        </w:rPr>
        <w:t xml:space="preserve"> de behandeling van een diabetische voetulcus</w:t>
      </w:r>
      <w:r w:rsidR="008520B5">
        <w:rPr>
          <w:rFonts w:ascii="Times New Roman" w:hAnsi="Times New Roman" w:cs="Times New Roman"/>
          <w:sz w:val="24"/>
          <w:szCs w:val="24"/>
        </w:rPr>
        <w:t xml:space="preserve"> zijn de</w:t>
      </w:r>
      <w:r w:rsidR="00F85DB4" w:rsidRPr="00230492">
        <w:rPr>
          <w:rFonts w:ascii="Times New Roman" w:hAnsi="Times New Roman" w:cs="Times New Roman"/>
          <w:sz w:val="24"/>
          <w:szCs w:val="24"/>
        </w:rPr>
        <w:t xml:space="preserve"> doel</w:t>
      </w:r>
      <w:r w:rsidR="008520B5">
        <w:rPr>
          <w:rFonts w:ascii="Times New Roman" w:hAnsi="Times New Roman" w:cs="Times New Roman"/>
          <w:sz w:val="24"/>
          <w:szCs w:val="24"/>
        </w:rPr>
        <w:t>en</w:t>
      </w:r>
      <w:r w:rsidR="00F85DB4" w:rsidRPr="00230492">
        <w:rPr>
          <w:rFonts w:ascii="Times New Roman" w:hAnsi="Times New Roman" w:cs="Times New Roman"/>
          <w:sz w:val="24"/>
          <w:szCs w:val="24"/>
        </w:rPr>
        <w:t xml:space="preserve"> van deze workshop. We geven je informatie die toepasbaar is in </w:t>
      </w:r>
      <w:r w:rsidR="008520B5">
        <w:rPr>
          <w:rFonts w:ascii="Times New Roman" w:hAnsi="Times New Roman" w:cs="Times New Roman"/>
          <w:sz w:val="24"/>
          <w:szCs w:val="24"/>
        </w:rPr>
        <w:t xml:space="preserve">de </w:t>
      </w:r>
      <w:r w:rsidR="00F85DB4" w:rsidRPr="00230492">
        <w:rPr>
          <w:rFonts w:ascii="Times New Roman" w:hAnsi="Times New Roman" w:cs="Times New Roman"/>
          <w:sz w:val="24"/>
          <w:szCs w:val="24"/>
        </w:rPr>
        <w:t xml:space="preserve">praktijk bij </w:t>
      </w:r>
      <w:r w:rsidR="008520B5">
        <w:rPr>
          <w:rFonts w:ascii="Times New Roman" w:hAnsi="Times New Roman" w:cs="Times New Roman"/>
          <w:sz w:val="24"/>
          <w:szCs w:val="24"/>
        </w:rPr>
        <w:t>patiënten</w:t>
      </w:r>
      <w:r w:rsidR="00230492">
        <w:rPr>
          <w:rFonts w:ascii="Times New Roman" w:hAnsi="Times New Roman" w:cs="Times New Roman"/>
          <w:sz w:val="24"/>
          <w:szCs w:val="24"/>
        </w:rPr>
        <w:t xml:space="preserve"> met </w:t>
      </w:r>
      <w:r w:rsidR="00F85DB4" w:rsidRPr="00230492">
        <w:rPr>
          <w:rFonts w:ascii="Times New Roman" w:hAnsi="Times New Roman" w:cs="Times New Roman"/>
          <w:sz w:val="24"/>
          <w:szCs w:val="24"/>
        </w:rPr>
        <w:t>diabete</w:t>
      </w:r>
      <w:r w:rsidR="00230492">
        <w:rPr>
          <w:rFonts w:ascii="Times New Roman" w:hAnsi="Times New Roman" w:cs="Times New Roman"/>
          <w:sz w:val="24"/>
          <w:szCs w:val="24"/>
        </w:rPr>
        <w:t>s</w:t>
      </w:r>
      <w:r w:rsidR="00F85DB4" w:rsidRPr="00230492">
        <w:rPr>
          <w:rFonts w:ascii="Times New Roman" w:hAnsi="Times New Roman" w:cs="Times New Roman"/>
          <w:sz w:val="24"/>
          <w:szCs w:val="24"/>
        </w:rPr>
        <w:t xml:space="preserve"> </w:t>
      </w:r>
      <w:r w:rsidR="00230492">
        <w:rPr>
          <w:rFonts w:ascii="Times New Roman" w:hAnsi="Times New Roman" w:cs="Times New Roman"/>
          <w:sz w:val="24"/>
          <w:szCs w:val="24"/>
        </w:rPr>
        <w:t xml:space="preserve">mellitus </w:t>
      </w:r>
      <w:r w:rsidR="00F85DB4" w:rsidRPr="00230492">
        <w:rPr>
          <w:rFonts w:ascii="Times New Roman" w:hAnsi="Times New Roman" w:cs="Times New Roman"/>
          <w:sz w:val="24"/>
          <w:szCs w:val="24"/>
        </w:rPr>
        <w:t xml:space="preserve">die wonden hebben. We verwachten dat je </w:t>
      </w:r>
      <w:r w:rsidR="00F67B9A" w:rsidRPr="00230492">
        <w:rPr>
          <w:rFonts w:ascii="Times New Roman" w:hAnsi="Times New Roman" w:cs="Times New Roman"/>
          <w:sz w:val="24"/>
          <w:szCs w:val="24"/>
        </w:rPr>
        <w:t xml:space="preserve">de patiënt en de mantelzorger adviezen kunt </w:t>
      </w:r>
      <w:r w:rsidR="00230492">
        <w:rPr>
          <w:rFonts w:ascii="Times New Roman" w:hAnsi="Times New Roman" w:cs="Times New Roman"/>
          <w:sz w:val="24"/>
          <w:szCs w:val="24"/>
        </w:rPr>
        <w:t>geven</w:t>
      </w:r>
      <w:r w:rsidR="00F67B9A" w:rsidRPr="00230492">
        <w:rPr>
          <w:rFonts w:ascii="Times New Roman" w:hAnsi="Times New Roman" w:cs="Times New Roman"/>
          <w:sz w:val="24"/>
          <w:szCs w:val="24"/>
        </w:rPr>
        <w:t xml:space="preserve">, met collega’s de risicovoet kunt opsporen en een gepaste behandeling bij de patiënt met een risicovoet of een diabetische voet ulcus kunt </w:t>
      </w:r>
      <w:r w:rsidR="00230492">
        <w:rPr>
          <w:rFonts w:ascii="Times New Roman" w:hAnsi="Times New Roman" w:cs="Times New Roman"/>
          <w:sz w:val="24"/>
          <w:szCs w:val="24"/>
        </w:rPr>
        <w:t>opstellen</w:t>
      </w:r>
      <w:r w:rsidR="00F67B9A" w:rsidRPr="00230492">
        <w:rPr>
          <w:rFonts w:ascii="Times New Roman" w:hAnsi="Times New Roman" w:cs="Times New Roman"/>
          <w:sz w:val="24"/>
          <w:szCs w:val="24"/>
        </w:rPr>
        <w:t>.</w:t>
      </w:r>
    </w:p>
    <w:p w14:paraId="314D0926" w14:textId="77777777" w:rsidR="00230492" w:rsidRDefault="00230492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4BAD6" w14:textId="77777777" w:rsidR="001404BD" w:rsidRDefault="00F85DB4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92">
        <w:rPr>
          <w:rFonts w:ascii="Times New Roman" w:hAnsi="Times New Roman" w:cs="Times New Roman"/>
          <w:sz w:val="24"/>
          <w:szCs w:val="24"/>
        </w:rPr>
        <w:t xml:space="preserve">Er wordt aangenomen dat je </w:t>
      </w:r>
      <w:r w:rsidR="001404BD">
        <w:rPr>
          <w:rFonts w:ascii="Times New Roman" w:hAnsi="Times New Roman" w:cs="Times New Roman"/>
          <w:sz w:val="24"/>
          <w:szCs w:val="24"/>
        </w:rPr>
        <w:t xml:space="preserve">expert bent op het gebied van </w:t>
      </w:r>
      <w:r w:rsidRPr="00230492">
        <w:rPr>
          <w:rFonts w:ascii="Times New Roman" w:hAnsi="Times New Roman" w:cs="Times New Roman"/>
          <w:sz w:val="24"/>
          <w:szCs w:val="24"/>
        </w:rPr>
        <w:t>preventie en behandeling van patiënten</w:t>
      </w:r>
      <w:r w:rsidR="00986CB2">
        <w:rPr>
          <w:rFonts w:ascii="Times New Roman" w:hAnsi="Times New Roman" w:cs="Times New Roman"/>
          <w:sz w:val="24"/>
          <w:szCs w:val="24"/>
        </w:rPr>
        <w:t xml:space="preserve"> met </w:t>
      </w:r>
      <w:r w:rsidR="001404BD">
        <w:rPr>
          <w:rFonts w:ascii="Times New Roman" w:hAnsi="Times New Roman" w:cs="Times New Roman"/>
          <w:sz w:val="24"/>
          <w:szCs w:val="24"/>
        </w:rPr>
        <w:t xml:space="preserve">een ulcus cruris. </w:t>
      </w:r>
    </w:p>
    <w:p w14:paraId="5C412248" w14:textId="77777777" w:rsidR="007D35EE" w:rsidRDefault="007D35EE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45C3F" w14:textId="6D512E22" w:rsidR="00C759BF" w:rsidRDefault="00F85DB4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92">
        <w:rPr>
          <w:rFonts w:ascii="Times New Roman" w:hAnsi="Times New Roman" w:cs="Times New Roman"/>
          <w:sz w:val="24"/>
          <w:szCs w:val="24"/>
        </w:rPr>
        <w:t>Hieronder val</w:t>
      </w:r>
      <w:r w:rsidR="00721C37">
        <w:rPr>
          <w:rFonts w:ascii="Times New Roman" w:hAnsi="Times New Roman" w:cs="Times New Roman"/>
          <w:sz w:val="24"/>
          <w:szCs w:val="24"/>
        </w:rPr>
        <w:t>len</w:t>
      </w:r>
      <w:r w:rsidRPr="00230492">
        <w:rPr>
          <w:rFonts w:ascii="Times New Roman" w:hAnsi="Times New Roman" w:cs="Times New Roman"/>
          <w:sz w:val="24"/>
          <w:szCs w:val="24"/>
        </w:rPr>
        <w:t xml:space="preserve"> de </w:t>
      </w:r>
      <w:r w:rsidR="003104BA" w:rsidRPr="00230492">
        <w:rPr>
          <w:rFonts w:ascii="Times New Roman" w:hAnsi="Times New Roman" w:cs="Times New Roman"/>
          <w:sz w:val="24"/>
          <w:szCs w:val="24"/>
        </w:rPr>
        <w:t>anatomie en patho</w:t>
      </w:r>
      <w:r w:rsidR="00C759BF">
        <w:rPr>
          <w:rFonts w:ascii="Times New Roman" w:hAnsi="Times New Roman" w:cs="Times New Roman"/>
          <w:sz w:val="24"/>
          <w:szCs w:val="24"/>
        </w:rPr>
        <w:t xml:space="preserve">fysiologie van veneuze </w:t>
      </w:r>
      <w:r w:rsidR="00147C30">
        <w:rPr>
          <w:rFonts w:ascii="Times New Roman" w:hAnsi="Times New Roman" w:cs="Times New Roman"/>
          <w:sz w:val="24"/>
          <w:szCs w:val="24"/>
        </w:rPr>
        <w:t>insufficiëntie</w:t>
      </w:r>
      <w:r w:rsidR="00C759BF">
        <w:rPr>
          <w:rFonts w:ascii="Times New Roman" w:hAnsi="Times New Roman" w:cs="Times New Roman"/>
          <w:sz w:val="24"/>
          <w:szCs w:val="24"/>
        </w:rPr>
        <w:t xml:space="preserve"> en preventie en behandeling van het ulcus cruris. </w:t>
      </w:r>
    </w:p>
    <w:p w14:paraId="7A60A13E" w14:textId="42F550AA" w:rsidR="00F85DB4" w:rsidRPr="00230492" w:rsidRDefault="003104BA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92">
        <w:rPr>
          <w:rFonts w:ascii="Times New Roman" w:hAnsi="Times New Roman" w:cs="Times New Roman"/>
          <w:sz w:val="24"/>
          <w:szCs w:val="24"/>
        </w:rPr>
        <w:t xml:space="preserve">Tijdens de cursus hebben we aandacht voor het </w:t>
      </w:r>
      <w:r w:rsidR="007D35EE">
        <w:rPr>
          <w:rFonts w:ascii="Times New Roman" w:hAnsi="Times New Roman" w:cs="Times New Roman"/>
          <w:sz w:val="24"/>
          <w:szCs w:val="24"/>
        </w:rPr>
        <w:t>stellen van een diagnose</w:t>
      </w:r>
      <w:r w:rsidR="00C15878">
        <w:rPr>
          <w:rFonts w:ascii="Times New Roman" w:hAnsi="Times New Roman" w:cs="Times New Roman"/>
          <w:sz w:val="24"/>
          <w:szCs w:val="24"/>
        </w:rPr>
        <w:t xml:space="preserve"> en voor het uitzetten en uitvoeren van het beleid. </w:t>
      </w:r>
    </w:p>
    <w:p w14:paraId="6816D150" w14:textId="77777777" w:rsidR="003104BA" w:rsidRPr="00230492" w:rsidRDefault="003104BA">
      <w:pPr>
        <w:rPr>
          <w:rFonts w:ascii="Times New Roman" w:hAnsi="Times New Roman" w:cs="Times New Roman"/>
          <w:sz w:val="24"/>
          <w:szCs w:val="24"/>
        </w:rPr>
      </w:pPr>
    </w:p>
    <w:p w14:paraId="4E68EBC3" w14:textId="77777777" w:rsidR="003104BA" w:rsidRPr="00C15878" w:rsidRDefault="003104BA" w:rsidP="00230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878">
        <w:rPr>
          <w:rFonts w:ascii="Times New Roman" w:hAnsi="Times New Roman" w:cs="Times New Roman"/>
          <w:b/>
          <w:sz w:val="24"/>
          <w:szCs w:val="24"/>
        </w:rPr>
        <w:t>Doel</w:t>
      </w:r>
    </w:p>
    <w:p w14:paraId="5DAE37A7" w14:textId="75B60D27" w:rsidR="007D35EE" w:rsidRDefault="003104BA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92">
        <w:rPr>
          <w:rFonts w:ascii="Times New Roman" w:hAnsi="Times New Roman" w:cs="Times New Roman"/>
          <w:sz w:val="24"/>
          <w:szCs w:val="24"/>
        </w:rPr>
        <w:t>Je k</w:t>
      </w:r>
      <w:r w:rsidR="00721C37">
        <w:rPr>
          <w:rFonts w:ascii="Times New Roman" w:hAnsi="Times New Roman" w:cs="Times New Roman"/>
          <w:sz w:val="24"/>
          <w:szCs w:val="24"/>
        </w:rPr>
        <w:t>unt</w:t>
      </w:r>
      <w:r w:rsidRPr="00230492">
        <w:rPr>
          <w:rFonts w:ascii="Times New Roman" w:hAnsi="Times New Roman" w:cs="Times New Roman"/>
          <w:sz w:val="24"/>
          <w:szCs w:val="24"/>
        </w:rPr>
        <w:t xml:space="preserve"> aan het einde van de </w:t>
      </w:r>
      <w:r w:rsidR="00CC0906">
        <w:rPr>
          <w:rFonts w:ascii="Times New Roman" w:hAnsi="Times New Roman" w:cs="Times New Roman"/>
          <w:sz w:val="24"/>
          <w:szCs w:val="24"/>
        </w:rPr>
        <w:t>masterclass</w:t>
      </w:r>
    </w:p>
    <w:p w14:paraId="3CA1571A" w14:textId="1007B17A" w:rsidR="00F153F2" w:rsidRPr="00F153F2" w:rsidRDefault="00F153F2" w:rsidP="00F153F2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78">
        <w:rPr>
          <w:rFonts w:ascii="Times New Roman" w:hAnsi="Times New Roman" w:cs="Times New Roman"/>
          <w:sz w:val="24"/>
          <w:szCs w:val="24"/>
        </w:rPr>
        <w:t xml:space="preserve">De fysiologie en pathologie van het veneuze systeem </w:t>
      </w:r>
      <w:r w:rsidR="00147C30" w:rsidRPr="00C15878">
        <w:rPr>
          <w:rFonts w:ascii="Times New Roman" w:hAnsi="Times New Roman" w:cs="Times New Roman"/>
          <w:sz w:val="24"/>
          <w:szCs w:val="24"/>
        </w:rPr>
        <w:t>omschrijven</w:t>
      </w:r>
    </w:p>
    <w:p w14:paraId="59CADF20" w14:textId="0B27DA48" w:rsidR="00F153F2" w:rsidRPr="00F153F2" w:rsidRDefault="00147C30" w:rsidP="00F153F2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78">
        <w:rPr>
          <w:rFonts w:ascii="Times New Roman" w:hAnsi="Times New Roman" w:cs="Times New Roman"/>
          <w:sz w:val="24"/>
          <w:szCs w:val="24"/>
        </w:rPr>
        <w:t>Verschillende</w:t>
      </w:r>
      <w:r w:rsidR="00F153F2" w:rsidRPr="00C15878">
        <w:rPr>
          <w:rFonts w:ascii="Times New Roman" w:hAnsi="Times New Roman" w:cs="Times New Roman"/>
          <w:sz w:val="24"/>
          <w:szCs w:val="24"/>
        </w:rPr>
        <w:t xml:space="preserve"> afwijkingen van het </w:t>
      </w:r>
      <w:r w:rsidR="00C15878">
        <w:rPr>
          <w:rFonts w:ascii="Times New Roman" w:hAnsi="Times New Roman" w:cs="Times New Roman"/>
          <w:sz w:val="24"/>
          <w:szCs w:val="24"/>
        </w:rPr>
        <w:t xml:space="preserve">vaatsysteem in het onderbeen </w:t>
      </w:r>
      <w:r w:rsidR="00F153F2" w:rsidRPr="00C15878">
        <w:rPr>
          <w:rFonts w:ascii="Times New Roman" w:hAnsi="Times New Roman" w:cs="Times New Roman"/>
          <w:sz w:val="24"/>
          <w:szCs w:val="24"/>
        </w:rPr>
        <w:t>en hun verschijningsvorm omschrijven</w:t>
      </w:r>
    </w:p>
    <w:p w14:paraId="1C83AE6B" w14:textId="42555896" w:rsidR="00C20136" w:rsidRDefault="007512A9" w:rsidP="00C20136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onderzoeksmethodes (zoals duplex, </w:t>
      </w:r>
      <w:r w:rsidR="00182982">
        <w:rPr>
          <w:rFonts w:ascii="Times New Roman" w:hAnsi="Times New Roman" w:cs="Times New Roman"/>
          <w:sz w:val="24"/>
          <w:szCs w:val="24"/>
        </w:rPr>
        <w:t xml:space="preserve">DSA, MRA, </w:t>
      </w:r>
      <w:r>
        <w:rPr>
          <w:rFonts w:ascii="Times New Roman" w:hAnsi="Times New Roman" w:cs="Times New Roman"/>
          <w:sz w:val="24"/>
          <w:szCs w:val="24"/>
        </w:rPr>
        <w:t xml:space="preserve">MRV, CTV) die gebruikt kunnen worden om </w:t>
      </w:r>
      <w:r w:rsidR="00147C30">
        <w:rPr>
          <w:rFonts w:ascii="Times New Roman" w:hAnsi="Times New Roman" w:cs="Times New Roman"/>
          <w:sz w:val="24"/>
          <w:szCs w:val="24"/>
        </w:rPr>
        <w:t>arteriële</w:t>
      </w:r>
      <w:r w:rsidR="00182982">
        <w:rPr>
          <w:rFonts w:ascii="Times New Roman" w:hAnsi="Times New Roman" w:cs="Times New Roman"/>
          <w:sz w:val="24"/>
          <w:szCs w:val="24"/>
        </w:rPr>
        <w:t xml:space="preserve"> en veneuze </w:t>
      </w:r>
      <w:r>
        <w:rPr>
          <w:rFonts w:ascii="Times New Roman" w:hAnsi="Times New Roman" w:cs="Times New Roman"/>
          <w:sz w:val="24"/>
          <w:szCs w:val="24"/>
        </w:rPr>
        <w:t xml:space="preserve">pathologie </w:t>
      </w:r>
      <w:r w:rsidR="00182982">
        <w:rPr>
          <w:rFonts w:ascii="Times New Roman" w:hAnsi="Times New Roman" w:cs="Times New Roman"/>
          <w:sz w:val="24"/>
          <w:szCs w:val="24"/>
        </w:rPr>
        <w:t>van de onderste ext</w:t>
      </w:r>
      <w:r w:rsidR="00C15878">
        <w:rPr>
          <w:rFonts w:ascii="Times New Roman" w:hAnsi="Times New Roman" w:cs="Times New Roman"/>
          <w:sz w:val="24"/>
          <w:szCs w:val="24"/>
        </w:rPr>
        <w:t>re</w:t>
      </w:r>
      <w:r w:rsidR="00182982">
        <w:rPr>
          <w:rFonts w:ascii="Times New Roman" w:hAnsi="Times New Roman" w:cs="Times New Roman"/>
          <w:sz w:val="24"/>
          <w:szCs w:val="24"/>
        </w:rPr>
        <w:t xml:space="preserve">miteiten </w:t>
      </w:r>
      <w:r>
        <w:rPr>
          <w:rFonts w:ascii="Times New Roman" w:hAnsi="Times New Roman" w:cs="Times New Roman"/>
          <w:sz w:val="24"/>
          <w:szCs w:val="24"/>
        </w:rPr>
        <w:t xml:space="preserve">te onderzoeken  </w:t>
      </w:r>
    </w:p>
    <w:p w14:paraId="033BFDBE" w14:textId="5660172B" w:rsidR="00182982" w:rsidRDefault="00182982" w:rsidP="00C20136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meting van de </w:t>
      </w:r>
      <w:r w:rsidR="00C158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nkel/armindex </w:t>
      </w:r>
      <w:r w:rsidR="00897344">
        <w:rPr>
          <w:rFonts w:ascii="Times New Roman" w:hAnsi="Times New Roman" w:cs="Times New Roman"/>
          <w:sz w:val="24"/>
          <w:szCs w:val="24"/>
        </w:rPr>
        <w:t xml:space="preserve">op correcte wijze </w:t>
      </w:r>
      <w:r>
        <w:rPr>
          <w:rFonts w:ascii="Times New Roman" w:hAnsi="Times New Roman" w:cs="Times New Roman"/>
          <w:sz w:val="24"/>
          <w:szCs w:val="24"/>
        </w:rPr>
        <w:t>uitvoeren</w:t>
      </w:r>
    </w:p>
    <w:p w14:paraId="59328A8C" w14:textId="77777777" w:rsidR="00182982" w:rsidRDefault="00C20136" w:rsidP="00C20136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Uitleggen wat de definitie is van ‘pathologische reflux’ </w:t>
      </w:r>
    </w:p>
    <w:p w14:paraId="1CCAD56B" w14:textId="0370095A" w:rsidR="00897344" w:rsidRDefault="00897344" w:rsidP="00C20136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Uitleggen wat de definitie is van ‘perifeer arterieel vaatlijden’</w:t>
      </w:r>
    </w:p>
    <w:p w14:paraId="7A93913F" w14:textId="47CEADDB" w:rsidR="007424EB" w:rsidRDefault="007424EB" w:rsidP="00C20136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begrippen ‘CEAP-classificatie’ Vcss-score</w:t>
      </w:r>
      <w:r w:rsidR="001019E3">
        <w:rPr>
          <w:rFonts w:ascii="Times New Roman" w:hAnsi="Times New Roman" w:cs="Times New Roman"/>
          <w:sz w:val="24"/>
          <w:szCs w:val="24"/>
        </w:rPr>
        <w:t xml:space="preserve"> en QOL</w:t>
      </w:r>
      <w:r>
        <w:rPr>
          <w:rFonts w:ascii="Times New Roman" w:hAnsi="Times New Roman" w:cs="Times New Roman"/>
          <w:sz w:val="24"/>
          <w:szCs w:val="24"/>
        </w:rPr>
        <w:t xml:space="preserve">  uitleggen</w:t>
      </w:r>
      <w:r w:rsidR="001019E3">
        <w:rPr>
          <w:rFonts w:ascii="Times New Roman" w:hAnsi="Times New Roman" w:cs="Times New Roman"/>
          <w:sz w:val="24"/>
          <w:szCs w:val="24"/>
        </w:rPr>
        <w:t xml:space="preserve"> en toepassen</w:t>
      </w:r>
    </w:p>
    <w:p w14:paraId="47E299B0" w14:textId="545AE5A9" w:rsidR="00182982" w:rsidRDefault="00C20136" w:rsidP="00C20136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verschillende chirurgische</w:t>
      </w:r>
      <w:r w:rsidR="00182982">
        <w:rPr>
          <w:rFonts w:ascii="Times New Roman" w:hAnsi="Times New Roman" w:cs="Times New Roman"/>
          <w:sz w:val="24"/>
          <w:szCs w:val="24"/>
        </w:rPr>
        <w:t>- en niet</w:t>
      </w:r>
      <w:r w:rsidR="00897344">
        <w:rPr>
          <w:rFonts w:ascii="Times New Roman" w:hAnsi="Times New Roman" w:cs="Times New Roman"/>
          <w:sz w:val="24"/>
          <w:szCs w:val="24"/>
        </w:rPr>
        <w:t>-</w:t>
      </w:r>
      <w:r w:rsidR="00182982">
        <w:rPr>
          <w:rFonts w:ascii="Times New Roman" w:hAnsi="Times New Roman" w:cs="Times New Roman"/>
          <w:sz w:val="24"/>
          <w:szCs w:val="24"/>
        </w:rPr>
        <w:t>chirurgische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3F2">
        <w:rPr>
          <w:rFonts w:ascii="Times New Roman" w:hAnsi="Times New Roman" w:cs="Times New Roman"/>
          <w:sz w:val="24"/>
          <w:szCs w:val="24"/>
        </w:rPr>
        <w:t>behandel</w:t>
      </w:r>
      <w:r w:rsidR="00182982">
        <w:rPr>
          <w:rFonts w:ascii="Times New Roman" w:hAnsi="Times New Roman" w:cs="Times New Roman"/>
          <w:sz w:val="24"/>
          <w:szCs w:val="24"/>
        </w:rPr>
        <w:t>opties van arterieel vaatlijden benoemen en uitleggen</w:t>
      </w:r>
    </w:p>
    <w:p w14:paraId="2DEBB919" w14:textId="3E296CEC" w:rsidR="00C20136" w:rsidRPr="00182982" w:rsidRDefault="00182982" w:rsidP="00565EA6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98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verschillende </w:t>
      </w:r>
      <w:r w:rsidRPr="00182982">
        <w:rPr>
          <w:rFonts w:ascii="Times New Roman" w:hAnsi="Times New Roman" w:cs="Times New Roman"/>
          <w:sz w:val="24"/>
          <w:szCs w:val="24"/>
        </w:rPr>
        <w:t>chirurgische</w:t>
      </w:r>
      <w:r w:rsidR="008973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en niet-chirurgische </w:t>
      </w:r>
      <w:r w:rsidRPr="00182982">
        <w:rPr>
          <w:rFonts w:ascii="Times New Roman" w:hAnsi="Times New Roman" w:cs="Times New Roman"/>
          <w:sz w:val="24"/>
          <w:szCs w:val="24"/>
        </w:rPr>
        <w:t xml:space="preserve">behandelopties van </w:t>
      </w:r>
      <w:r w:rsidR="007512A9" w:rsidRPr="00182982">
        <w:rPr>
          <w:rFonts w:ascii="Times New Roman" w:hAnsi="Times New Roman" w:cs="Times New Roman"/>
          <w:sz w:val="24"/>
          <w:szCs w:val="24"/>
        </w:rPr>
        <w:t xml:space="preserve">varices </w:t>
      </w:r>
      <w:r w:rsidR="00C20136" w:rsidRPr="00182982">
        <w:rPr>
          <w:rFonts w:ascii="Times New Roman" w:hAnsi="Times New Roman" w:cs="Times New Roman"/>
          <w:sz w:val="24"/>
          <w:szCs w:val="24"/>
        </w:rPr>
        <w:t>benoemen en uitleggen</w:t>
      </w:r>
    </w:p>
    <w:p w14:paraId="5C20845C" w14:textId="77777777" w:rsidR="007512A9" w:rsidRDefault="007512A9" w:rsidP="00C82FF0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verschillende behandelmethoden van afwijkingen aan het diep veneuze systeem benoemen </w:t>
      </w:r>
    </w:p>
    <w:p w14:paraId="401224BB" w14:textId="0EB59CBE" w:rsidR="00C82FF0" w:rsidRDefault="00CC0906" w:rsidP="00C82FF0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verschillende </w:t>
      </w:r>
      <w:r w:rsidR="007D35EE">
        <w:rPr>
          <w:rFonts w:ascii="Times New Roman" w:hAnsi="Times New Roman" w:cs="Times New Roman"/>
          <w:sz w:val="24"/>
          <w:szCs w:val="24"/>
        </w:rPr>
        <w:t>compr</w:t>
      </w:r>
      <w:r>
        <w:rPr>
          <w:rFonts w:ascii="Times New Roman" w:hAnsi="Times New Roman" w:cs="Times New Roman"/>
          <w:sz w:val="24"/>
          <w:szCs w:val="24"/>
        </w:rPr>
        <w:t>e</w:t>
      </w:r>
      <w:r w:rsidR="007D35EE">
        <w:rPr>
          <w:rFonts w:ascii="Times New Roman" w:hAnsi="Times New Roman" w:cs="Times New Roman"/>
          <w:sz w:val="24"/>
          <w:szCs w:val="24"/>
        </w:rPr>
        <w:t xml:space="preserve">ssiematerialen </w:t>
      </w:r>
      <w:r>
        <w:rPr>
          <w:rFonts w:ascii="Times New Roman" w:hAnsi="Times New Roman" w:cs="Times New Roman"/>
          <w:sz w:val="24"/>
          <w:szCs w:val="24"/>
        </w:rPr>
        <w:t>en hun specifieke eigenschappen benoemen.</w:t>
      </w:r>
      <w:r w:rsidR="00C82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99C3" w14:textId="353EBEBB" w:rsidR="00CC0906" w:rsidRDefault="00CC0906" w:rsidP="00C82FF0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zorgproces van het inzetten van een compressiemiddel omschrijven.</w:t>
      </w:r>
    </w:p>
    <w:p w14:paraId="390C372F" w14:textId="7664E68D" w:rsidR="009A7692" w:rsidRDefault="009A7692" w:rsidP="00C82FF0">
      <w:pPr>
        <w:pStyle w:val="Lijstaline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Compressief zwachtelen volgens de huidige richtlijnen, met een druk van rond de 50 mmHg.</w:t>
      </w:r>
    </w:p>
    <w:p w14:paraId="57EA6195" w14:textId="77777777" w:rsidR="004157AC" w:rsidRPr="00C15878" w:rsidRDefault="004157AC" w:rsidP="00C1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78">
        <w:rPr>
          <w:rFonts w:ascii="Times New Roman" w:hAnsi="Times New Roman" w:cs="Times New Roman"/>
          <w:sz w:val="24"/>
          <w:szCs w:val="24"/>
        </w:rPr>
        <w:t>  </w:t>
      </w:r>
    </w:p>
    <w:p w14:paraId="49CAC59D" w14:textId="77777777" w:rsidR="00147C30" w:rsidRDefault="00147C30" w:rsidP="00230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C0210" w14:textId="77777777" w:rsidR="00147C30" w:rsidRDefault="00147C30" w:rsidP="00230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132FB" w14:textId="77777777" w:rsidR="003104BA" w:rsidRPr="006B5ECA" w:rsidRDefault="003104BA" w:rsidP="002304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ECA">
        <w:rPr>
          <w:rFonts w:ascii="Times New Roman" w:hAnsi="Times New Roman" w:cs="Times New Roman"/>
          <w:b/>
          <w:sz w:val="24"/>
          <w:szCs w:val="24"/>
        </w:rPr>
        <w:lastRenderedPageBreak/>
        <w:t>Werkwijze</w:t>
      </w:r>
    </w:p>
    <w:p w14:paraId="047DF4EB" w14:textId="6BBCBF34" w:rsidR="006B5ECA" w:rsidRDefault="006B5ECA" w:rsidP="006B5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492">
        <w:rPr>
          <w:rFonts w:ascii="Times New Roman" w:hAnsi="Times New Roman" w:cs="Times New Roman"/>
          <w:sz w:val="24"/>
          <w:szCs w:val="24"/>
        </w:rPr>
        <w:t xml:space="preserve">Je krijgt deze dag </w:t>
      </w:r>
      <w:r>
        <w:rPr>
          <w:rFonts w:ascii="Times New Roman" w:hAnsi="Times New Roman" w:cs="Times New Roman"/>
          <w:sz w:val="24"/>
          <w:szCs w:val="24"/>
        </w:rPr>
        <w:t xml:space="preserve">naast theorie op praktische wijze kennis </w:t>
      </w:r>
      <w:r w:rsidR="00147C30">
        <w:rPr>
          <w:rFonts w:ascii="Times New Roman" w:hAnsi="Times New Roman" w:cs="Times New Roman"/>
          <w:sz w:val="24"/>
          <w:szCs w:val="24"/>
        </w:rPr>
        <w:t>overgedragen.</w:t>
      </w:r>
      <w:r w:rsidR="00147C30" w:rsidRPr="00230492">
        <w:rPr>
          <w:rFonts w:ascii="Times New Roman" w:hAnsi="Times New Roman" w:cs="Times New Roman"/>
          <w:sz w:val="24"/>
          <w:szCs w:val="24"/>
        </w:rPr>
        <w:t xml:space="preserve"> Voor</w:t>
      </w:r>
      <w:r w:rsidRPr="00230492">
        <w:rPr>
          <w:rFonts w:ascii="Times New Roman" w:hAnsi="Times New Roman" w:cs="Times New Roman"/>
          <w:sz w:val="24"/>
          <w:szCs w:val="24"/>
        </w:rPr>
        <w:t xml:space="preserve"> deze workshop moet je de reader </w:t>
      </w:r>
      <w:r>
        <w:rPr>
          <w:rFonts w:ascii="Times New Roman" w:hAnsi="Times New Roman" w:cs="Times New Roman"/>
          <w:sz w:val="24"/>
          <w:szCs w:val="24"/>
        </w:rPr>
        <w:t xml:space="preserve">inclusief de daarin beschreven literatuur </w:t>
      </w:r>
      <w:r w:rsidRPr="00230492">
        <w:rPr>
          <w:rFonts w:ascii="Times New Roman" w:hAnsi="Times New Roman" w:cs="Times New Roman"/>
          <w:sz w:val="24"/>
          <w:szCs w:val="24"/>
        </w:rPr>
        <w:t xml:space="preserve">in zijn geheel goed doorlezen. Wanneer hier vragen over zijn, neem deze dan mee naar de </w:t>
      </w:r>
      <w:r>
        <w:rPr>
          <w:rFonts w:ascii="Times New Roman" w:hAnsi="Times New Roman" w:cs="Times New Roman"/>
          <w:sz w:val="24"/>
          <w:szCs w:val="24"/>
        </w:rPr>
        <w:t>masterclass</w:t>
      </w:r>
      <w:r w:rsidRPr="00230492">
        <w:rPr>
          <w:rFonts w:ascii="Times New Roman" w:hAnsi="Times New Roman" w:cs="Times New Roman"/>
          <w:sz w:val="24"/>
          <w:szCs w:val="24"/>
        </w:rPr>
        <w:t>.</w:t>
      </w:r>
    </w:p>
    <w:p w14:paraId="26BC0017" w14:textId="77777777" w:rsidR="00230492" w:rsidRPr="00230492" w:rsidRDefault="00230492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B3D49" w14:textId="068BDD21" w:rsidR="6A23BA4E" w:rsidRPr="00C15878" w:rsidRDefault="6A23BA4E" w:rsidP="00C1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BCB88" w14:textId="77777777" w:rsidR="001404BD" w:rsidRPr="006B5ECA" w:rsidRDefault="00986CB2" w:rsidP="00C15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ECA">
        <w:rPr>
          <w:rFonts w:ascii="Times New Roman" w:hAnsi="Times New Roman" w:cs="Times New Roman"/>
          <w:b/>
          <w:sz w:val="24"/>
          <w:szCs w:val="24"/>
        </w:rPr>
        <w:t xml:space="preserve">Aanbevolen literatuur </w:t>
      </w:r>
    </w:p>
    <w:p w14:paraId="14CBF72D" w14:textId="77777777" w:rsidR="001404BD" w:rsidRDefault="001404BD" w:rsidP="00C1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71CAC" w14:textId="77777777" w:rsidR="006B5ECA" w:rsidRDefault="006B5ECA" w:rsidP="006B5ECA">
      <w:pPr>
        <w:pStyle w:val="Lijstaline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ECA">
        <w:rPr>
          <w:rFonts w:ascii="Times New Roman" w:hAnsi="Times New Roman" w:cs="Times New Roman"/>
          <w:sz w:val="24"/>
          <w:szCs w:val="24"/>
        </w:rPr>
        <w:t xml:space="preserve">Expertdokument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B5ECA">
        <w:rPr>
          <w:rFonts w:ascii="Times New Roman" w:hAnsi="Times New Roman" w:cs="Times New Roman"/>
          <w:sz w:val="24"/>
          <w:szCs w:val="24"/>
        </w:rPr>
        <w:t>iddelen voor compressietherapie van de onderste extremiteiten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5ECA">
        <w:rPr>
          <w:rFonts w:ascii="Times New Roman" w:hAnsi="Times New Roman" w:cs="Times New Roman"/>
          <w:sz w:val="24"/>
          <w:szCs w:val="24"/>
        </w:rPr>
        <w:t xml:space="preserve"> WCS, NVDV, 2015</w:t>
      </w:r>
    </w:p>
    <w:p w14:paraId="2316E35E" w14:textId="77777777" w:rsidR="00147C30" w:rsidRDefault="006B5ECA" w:rsidP="006B5ECA">
      <w:pPr>
        <w:pStyle w:val="Lijstaline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ECA">
        <w:rPr>
          <w:rFonts w:ascii="Times New Roman" w:hAnsi="Times New Roman" w:cs="Times New Roman"/>
          <w:sz w:val="24"/>
          <w:szCs w:val="24"/>
        </w:rPr>
        <w:t>Richtlijn veneuze pathologie</w:t>
      </w:r>
      <w:r>
        <w:rPr>
          <w:rFonts w:ascii="Times New Roman" w:hAnsi="Times New Roman" w:cs="Times New Roman"/>
          <w:sz w:val="24"/>
          <w:szCs w:val="24"/>
        </w:rPr>
        <w:t>, varices, Diep veneuze ziekte, ulcus cruris compressietherapie. Utrecht</w:t>
      </w:r>
      <w:r w:rsidRPr="006B5ECA">
        <w:rPr>
          <w:rFonts w:ascii="Times New Roman" w:hAnsi="Times New Roman" w:cs="Times New Roman"/>
          <w:sz w:val="24"/>
          <w:szCs w:val="24"/>
        </w:rPr>
        <w:t>, NVDV, NVvH, 2014</w:t>
      </w:r>
    </w:p>
    <w:p w14:paraId="26D892A8" w14:textId="77777777" w:rsidR="00147C30" w:rsidRPr="00147C30" w:rsidRDefault="00147C30" w:rsidP="00147C30">
      <w:pPr>
        <w:pStyle w:val="Lijstaline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C30">
        <w:rPr>
          <w:rFonts w:ascii="Times New Roman" w:hAnsi="Times New Roman" w:cs="Times New Roman"/>
          <w:sz w:val="24"/>
          <w:szCs w:val="24"/>
        </w:rPr>
        <w:t>Bartelink MEL, Elsman BHP, Oostindjer A, Stoffers HEJH, Wiersma Tj, Geraets JJXR. . NHG-Standaard Perifeer arterieel vaatlijden (tweede herziening). Huisarts Wet 2014;57(2):81</w:t>
      </w:r>
    </w:p>
    <w:sectPr w:rsidR="00147C30" w:rsidRPr="00147C30" w:rsidSect="000D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672"/>
    <w:multiLevelType w:val="hybridMultilevel"/>
    <w:tmpl w:val="9140EDA8"/>
    <w:lvl w:ilvl="0" w:tplc="85545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561"/>
    <w:multiLevelType w:val="hybridMultilevel"/>
    <w:tmpl w:val="F0A69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6ED7"/>
    <w:multiLevelType w:val="multilevel"/>
    <w:tmpl w:val="001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954512"/>
    <w:multiLevelType w:val="hybridMultilevel"/>
    <w:tmpl w:val="C0169B8E"/>
    <w:lvl w:ilvl="0" w:tplc="88C44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4D92"/>
    <w:multiLevelType w:val="hybridMultilevel"/>
    <w:tmpl w:val="DB841840"/>
    <w:lvl w:ilvl="0" w:tplc="C8F03C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0589B"/>
    <w:multiLevelType w:val="hybridMultilevel"/>
    <w:tmpl w:val="359AB38A"/>
    <w:lvl w:ilvl="0" w:tplc="0AD27B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211D9"/>
    <w:multiLevelType w:val="hybridMultilevel"/>
    <w:tmpl w:val="C1BE4A8C"/>
    <w:lvl w:ilvl="0" w:tplc="37785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A8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81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AE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C2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C8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0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07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69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7469C"/>
    <w:multiLevelType w:val="hybridMultilevel"/>
    <w:tmpl w:val="7F22A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16373"/>
    <w:multiLevelType w:val="hybridMultilevel"/>
    <w:tmpl w:val="E7261CFA"/>
    <w:lvl w:ilvl="0" w:tplc="017E9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48B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E4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68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E3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EB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C9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A3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C1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656BA"/>
    <w:multiLevelType w:val="hybridMultilevel"/>
    <w:tmpl w:val="ABE4B9B8"/>
    <w:lvl w:ilvl="0" w:tplc="723E1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87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CC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64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65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07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40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2D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EC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0018E"/>
    <w:multiLevelType w:val="hybridMultilevel"/>
    <w:tmpl w:val="AC467A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349EB"/>
    <w:multiLevelType w:val="hybridMultilevel"/>
    <w:tmpl w:val="0B5E92F0"/>
    <w:lvl w:ilvl="0" w:tplc="AD3EC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C2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C6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D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CB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05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A2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E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CC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B5C8A"/>
    <w:multiLevelType w:val="hybridMultilevel"/>
    <w:tmpl w:val="EE746B44"/>
    <w:lvl w:ilvl="0" w:tplc="88581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4F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2B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87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C5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0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C6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45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CE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B4"/>
    <w:rsid w:val="00024C26"/>
    <w:rsid w:val="00052299"/>
    <w:rsid w:val="000D5E36"/>
    <w:rsid w:val="001019E3"/>
    <w:rsid w:val="001404BD"/>
    <w:rsid w:val="00147C30"/>
    <w:rsid w:val="00182982"/>
    <w:rsid w:val="001B5650"/>
    <w:rsid w:val="001C15A7"/>
    <w:rsid w:val="001D6512"/>
    <w:rsid w:val="001D6C8D"/>
    <w:rsid w:val="001E6505"/>
    <w:rsid w:val="00230492"/>
    <w:rsid w:val="00233E76"/>
    <w:rsid w:val="003104BA"/>
    <w:rsid w:val="003517AA"/>
    <w:rsid w:val="004157AC"/>
    <w:rsid w:val="00484A1A"/>
    <w:rsid w:val="00524426"/>
    <w:rsid w:val="00535389"/>
    <w:rsid w:val="006644BE"/>
    <w:rsid w:val="006B5ECA"/>
    <w:rsid w:val="006C1503"/>
    <w:rsid w:val="006E6F30"/>
    <w:rsid w:val="00721C37"/>
    <w:rsid w:val="00726D77"/>
    <w:rsid w:val="00740F17"/>
    <w:rsid w:val="007424EB"/>
    <w:rsid w:val="007512A9"/>
    <w:rsid w:val="007818BB"/>
    <w:rsid w:val="007D35EE"/>
    <w:rsid w:val="008237CE"/>
    <w:rsid w:val="008520B5"/>
    <w:rsid w:val="00897344"/>
    <w:rsid w:val="008B3C3C"/>
    <w:rsid w:val="00915589"/>
    <w:rsid w:val="0092684B"/>
    <w:rsid w:val="00951AF4"/>
    <w:rsid w:val="00954F80"/>
    <w:rsid w:val="009711A9"/>
    <w:rsid w:val="009802CC"/>
    <w:rsid w:val="00986CB2"/>
    <w:rsid w:val="009A7692"/>
    <w:rsid w:val="009B08C8"/>
    <w:rsid w:val="00AA5469"/>
    <w:rsid w:val="00AA6AAC"/>
    <w:rsid w:val="00AF318A"/>
    <w:rsid w:val="00B0336D"/>
    <w:rsid w:val="00BE08F6"/>
    <w:rsid w:val="00C15878"/>
    <w:rsid w:val="00C20136"/>
    <w:rsid w:val="00C759BF"/>
    <w:rsid w:val="00C82FF0"/>
    <w:rsid w:val="00C85592"/>
    <w:rsid w:val="00CC0906"/>
    <w:rsid w:val="00D824DA"/>
    <w:rsid w:val="00DA47C4"/>
    <w:rsid w:val="00DB4E0F"/>
    <w:rsid w:val="00DC26CC"/>
    <w:rsid w:val="00DD4749"/>
    <w:rsid w:val="00E24F91"/>
    <w:rsid w:val="00E768EC"/>
    <w:rsid w:val="00ED5F39"/>
    <w:rsid w:val="00ED6AF9"/>
    <w:rsid w:val="00EE3243"/>
    <w:rsid w:val="00F153F2"/>
    <w:rsid w:val="00F251F0"/>
    <w:rsid w:val="00F67B9A"/>
    <w:rsid w:val="00F85DB4"/>
    <w:rsid w:val="00F869A1"/>
    <w:rsid w:val="00F9661B"/>
    <w:rsid w:val="00FD0065"/>
    <w:rsid w:val="6A23B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0D2E"/>
  <w15:docId w15:val="{FAD66D4A-9A2C-41F6-A03F-4AB9747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4A1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F318A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E768E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8EC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97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9711A9"/>
  </w:style>
  <w:style w:type="character" w:styleId="Zwaar">
    <w:name w:val="Strong"/>
    <w:basedOn w:val="Standaardalinea-lettertype"/>
    <w:uiPriority w:val="22"/>
    <w:qFormat/>
    <w:rsid w:val="009711A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11A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20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20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20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20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20B5"/>
    <w:rPr>
      <w:b/>
      <w:bCs/>
      <w:sz w:val="20"/>
      <w:szCs w:val="20"/>
    </w:rPr>
  </w:style>
  <w:style w:type="paragraph" w:customStyle="1" w:styleId="Default">
    <w:name w:val="Default"/>
    <w:rsid w:val="00140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Standaard"/>
    <w:rsid w:val="0041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157AC"/>
  </w:style>
  <w:style w:type="character" w:customStyle="1" w:styleId="eop">
    <w:name w:val="eop"/>
    <w:basedOn w:val="Standaardalinea-lettertype"/>
    <w:rsid w:val="0041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64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3535">
                                              <w:marLeft w:val="43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6963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4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91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8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5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4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37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28DB-34EA-4B69-9E5A-0845BAA9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&amp; M</dc:creator>
  <cp:lastModifiedBy>Joke Campo</cp:lastModifiedBy>
  <cp:revision>2</cp:revision>
  <dcterms:created xsi:type="dcterms:W3CDTF">2016-01-10T14:33:00Z</dcterms:created>
  <dcterms:modified xsi:type="dcterms:W3CDTF">2016-01-10T14:33:00Z</dcterms:modified>
</cp:coreProperties>
</file>